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FCD" w:rsidRDefault="00B11FCD" w:rsidP="00B11FCD">
      <w:pPr>
        <w:spacing w:line="240" w:lineRule="auto"/>
        <w:jc w:val="center"/>
        <w:rPr>
          <w:rFonts w:ascii="Calibri" w:eastAsia="Calibri" w:hAnsi="Calibri" w:cs="Times New Roman"/>
          <w:b/>
          <w:sz w:val="22"/>
          <w:lang w:eastAsia="en-US"/>
        </w:rPr>
      </w:pPr>
    </w:p>
    <w:p w:rsidR="00B11FCD" w:rsidRDefault="00B11FCD" w:rsidP="00B11FCD">
      <w:pPr>
        <w:spacing w:line="240" w:lineRule="auto"/>
        <w:jc w:val="center"/>
        <w:rPr>
          <w:rFonts w:ascii="Calibri" w:eastAsia="Calibri" w:hAnsi="Calibri" w:cs="Times New Roman"/>
          <w:b/>
          <w:sz w:val="22"/>
          <w:lang w:eastAsia="en-US"/>
        </w:rPr>
      </w:pPr>
    </w:p>
    <w:p w:rsidR="00B11FCD" w:rsidRPr="00B11FCD" w:rsidRDefault="00B11FCD" w:rsidP="00B11FCD">
      <w:pPr>
        <w:spacing w:line="240" w:lineRule="auto"/>
        <w:jc w:val="center"/>
        <w:rPr>
          <w:rFonts w:ascii="Calibri" w:eastAsia="Calibri" w:hAnsi="Calibri" w:cs="Times New Roman"/>
          <w:b/>
          <w:sz w:val="22"/>
          <w:lang w:eastAsia="en-US"/>
        </w:rPr>
      </w:pPr>
      <w:r w:rsidRPr="00B11FCD">
        <w:rPr>
          <w:rFonts w:ascii="Calibri" w:eastAsia="Calibri" w:hAnsi="Calibri" w:cs="Times New Roman"/>
          <w:b/>
          <w:sz w:val="22"/>
          <w:lang w:eastAsia="en-US"/>
        </w:rPr>
        <w:t>1.SINIF TÜRKÇE DERSİ DERS PLANI</w:t>
      </w:r>
    </w:p>
    <w:p w:rsidR="00AA034C" w:rsidRPr="0069707E" w:rsidRDefault="00B11FCD" w:rsidP="00811985">
      <w:pPr>
        <w:pStyle w:val="AralkYok"/>
        <w:jc w:val="center"/>
        <w:rPr>
          <w:b/>
          <w:color w:val="FF0000"/>
          <w:szCs w:val="20"/>
        </w:rPr>
      </w:pPr>
      <w:r w:rsidRPr="0069707E">
        <w:rPr>
          <w:b/>
          <w:color w:val="FF0000"/>
          <w:szCs w:val="20"/>
        </w:rPr>
        <w:t>2</w:t>
      </w:r>
      <w:r w:rsidRPr="0069707E">
        <w:rPr>
          <w:b/>
          <w:color w:val="FF0000"/>
          <w:szCs w:val="20"/>
        </w:rPr>
        <w:t>2.Hafta</w:t>
      </w:r>
    </w:p>
    <w:p w:rsidR="00AA034C" w:rsidRPr="0069707E" w:rsidRDefault="00B11FCD" w:rsidP="00811985">
      <w:pPr>
        <w:pStyle w:val="AralkYok"/>
        <w:jc w:val="center"/>
        <w:rPr>
          <w:b/>
          <w:szCs w:val="20"/>
        </w:rPr>
      </w:pPr>
      <w:r w:rsidRPr="0069707E">
        <w:rPr>
          <w:b/>
          <w:szCs w:val="20"/>
        </w:rPr>
        <w:t xml:space="preserve"> (</w:t>
      </w:r>
      <w:r w:rsidR="003A451E" w:rsidRPr="0069707E">
        <w:rPr>
          <w:b/>
          <w:szCs w:val="20"/>
        </w:rPr>
        <w:t>01-05 Mart 2027</w:t>
      </w:r>
      <w:r w:rsidRPr="0069707E">
        <w:rPr>
          <w:b/>
          <w:szCs w:val="20"/>
        </w:rPr>
        <w:t>)</w:t>
      </w:r>
    </w:p>
    <w:p w:rsidR="00AA034C" w:rsidRDefault="00AA034C"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2007AC" w:rsidTr="00154D89">
        <w:trPr>
          <w:trHeight w:val="229"/>
          <w:tblHeader/>
          <w:tblCellSpacing w:w="11" w:type="dxa"/>
        </w:trPr>
        <w:tc>
          <w:tcPr>
            <w:tcW w:w="10427" w:type="dxa"/>
            <w:gridSpan w:val="4"/>
            <w:shd w:val="clear" w:color="auto" w:fill="D5F9FB"/>
            <w:tcMar>
              <w:top w:w="0" w:type="dxa"/>
              <w:bottom w:w="0" w:type="dxa"/>
            </w:tcMa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2007AC" w:rsidTr="00154D89">
        <w:trPr>
          <w:trHeight w:val="242"/>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2007AC" w:rsidTr="00154D89">
        <w:trPr>
          <w:trHeight w:val="229"/>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F41579">
              <w:rPr>
                <w:rFonts w:ascii="Arial Narrow" w:hAnsi="Arial Narrow" w:cs="Times New Roman"/>
                <w:b/>
                <w:bCs/>
                <w:sz w:val="18"/>
                <w:szCs w:val="18"/>
              </w:rPr>
              <w:t>5. TEMA: YETENEKLERİMİZİ KEŞFEDİYORUZ</w:t>
            </w:r>
          </w:p>
        </w:tc>
        <w:tc>
          <w:tcPr>
            <w:tcW w:w="1266"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2007AC" w:rsidTr="00154D89">
        <w:trPr>
          <w:trHeight w:val="229"/>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DÜŞ GEZGİNİ - UÇURTMA NASIL UÇAR</w:t>
            </w:r>
          </w:p>
        </w:tc>
      </w:tr>
      <w:tr w:rsidR="002007AC" w:rsidTr="00154D89">
        <w:trPr>
          <w:trHeight w:val="229"/>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Okuma, TAB3. </w:t>
            </w:r>
            <w:r w:rsidRPr="00170491">
              <w:rPr>
                <w:rFonts w:ascii="Arial Narrow" w:hAnsi="Arial Narrow" w:cs="Times New Roman"/>
                <w:sz w:val="18"/>
                <w:szCs w:val="18"/>
              </w:rPr>
              <w:t>Konuşma, TAB4. Yazma</w:t>
            </w:r>
          </w:p>
        </w:tc>
      </w:tr>
      <w:tr w:rsidR="002007AC" w:rsidTr="00154D89">
        <w:trPr>
          <w:trHeight w:val="365"/>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F41579">
              <w:rPr>
                <w:rFonts w:ascii="Arial Narrow" w:hAnsi="Arial Narrow" w:cs="Times New Roman"/>
                <w:sz w:val="18"/>
                <w:szCs w:val="18"/>
              </w:rPr>
              <w:t>KB1. Saymak-Okumak, KB1. Yazmak-Çizmek, KB1. Bulmak-Seçmek, KB1. Belirlemek-İşaret</w:t>
            </w:r>
            <w:r>
              <w:rPr>
                <w:rFonts w:ascii="Arial Narrow" w:hAnsi="Arial Narrow" w:cs="Times New Roman"/>
                <w:sz w:val="18"/>
                <w:szCs w:val="18"/>
              </w:rPr>
              <w:t xml:space="preserve"> </w:t>
            </w:r>
            <w:r w:rsidRPr="00F41579">
              <w:rPr>
                <w:rFonts w:ascii="Arial Narrow" w:hAnsi="Arial Narrow" w:cs="Times New Roman"/>
                <w:sz w:val="18"/>
                <w:szCs w:val="18"/>
              </w:rPr>
              <w:t>Etmek, KB2.3. Özetleme, KB2.6. Bilgi Toplama, KB2.7. Karşılaştırma, KB2.10. Çıkarım</w:t>
            </w:r>
            <w:r>
              <w:rPr>
                <w:rFonts w:ascii="Arial Narrow" w:hAnsi="Arial Narrow" w:cs="Times New Roman"/>
                <w:sz w:val="18"/>
                <w:szCs w:val="18"/>
              </w:rPr>
              <w:t xml:space="preserve"> </w:t>
            </w:r>
            <w:r w:rsidRPr="00F41579">
              <w:rPr>
                <w:rFonts w:ascii="Arial Narrow" w:hAnsi="Arial Narrow" w:cs="Times New Roman"/>
                <w:sz w:val="18"/>
                <w:szCs w:val="18"/>
              </w:rPr>
              <w:t>Yapma, KB2.12. Mevcut Bilgiye/Veriye Dayalı Tah</w:t>
            </w:r>
            <w:r w:rsidRPr="00F41579">
              <w:rPr>
                <w:rFonts w:ascii="Arial Narrow" w:hAnsi="Arial Narrow" w:cs="Times New Roman"/>
                <w:sz w:val="18"/>
                <w:szCs w:val="18"/>
              </w:rPr>
              <w:t>min Etme, KB2.14. Yorumlama, KB2.17.</w:t>
            </w:r>
            <w:r>
              <w:rPr>
                <w:rFonts w:ascii="Arial Narrow" w:hAnsi="Arial Narrow" w:cs="Times New Roman"/>
                <w:sz w:val="18"/>
                <w:szCs w:val="18"/>
              </w:rPr>
              <w:t xml:space="preserve"> </w:t>
            </w:r>
            <w:r w:rsidRPr="00F41579">
              <w:rPr>
                <w:rFonts w:ascii="Arial Narrow" w:hAnsi="Arial Narrow" w:cs="Times New Roman"/>
                <w:sz w:val="18"/>
                <w:szCs w:val="18"/>
              </w:rPr>
              <w:t>Değerlendirme, KB3.1. Karar verme</w:t>
            </w:r>
          </w:p>
        </w:tc>
      </w:tr>
      <w:tr w:rsidR="002007AC" w:rsidTr="00154D89">
        <w:trPr>
          <w:trHeight w:val="242"/>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604101">
              <w:rPr>
                <w:rFonts w:ascii="Arial Narrow" w:hAnsi="Arial Narrow" w:cs="Times New Roman"/>
                <w:sz w:val="18"/>
                <w:szCs w:val="18"/>
              </w:rPr>
              <w:t>E1.1. Merak, E1.2. Bağımsızlık, E1.5. Kendine Güvenme (Öz Güven), E3.3. Yaratıcılık, E3.4.</w:t>
            </w:r>
            <w:r>
              <w:rPr>
                <w:rFonts w:ascii="Arial Narrow" w:hAnsi="Arial Narrow" w:cs="Times New Roman"/>
                <w:sz w:val="18"/>
                <w:szCs w:val="18"/>
              </w:rPr>
              <w:t xml:space="preserve"> </w:t>
            </w:r>
            <w:r w:rsidRPr="00604101">
              <w:rPr>
                <w:rFonts w:ascii="Arial Narrow" w:hAnsi="Arial Narrow" w:cs="Times New Roman"/>
                <w:sz w:val="18"/>
                <w:szCs w:val="18"/>
              </w:rPr>
              <w:t>Gerçeği Arama, E3.8. Soru Sorma</w:t>
            </w:r>
          </w:p>
        </w:tc>
      </w:tr>
      <w:tr w:rsidR="002007AC" w:rsidTr="00154D89">
        <w:trPr>
          <w:trHeight w:val="229"/>
          <w:tblHeader/>
          <w:tblCellSpacing w:w="11" w:type="dxa"/>
        </w:trPr>
        <w:tc>
          <w:tcPr>
            <w:tcW w:w="10427" w:type="dxa"/>
            <w:gridSpan w:val="4"/>
            <w:shd w:val="clear" w:color="auto" w:fill="D5F9FB"/>
            <w:tcMar>
              <w:top w:w="0" w:type="dxa"/>
              <w:bottom w:w="0" w:type="dxa"/>
            </w:tcMa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2007AC" w:rsidTr="00154D89">
        <w:trPr>
          <w:trHeight w:val="229"/>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w:t>
            </w:r>
            <w:r w:rsidRPr="00170491">
              <w:rPr>
                <w:rFonts w:ascii="Arial Narrow" w:hAnsi="Arial Narrow" w:cs="Times New Roman"/>
                <w:b/>
                <w:bCs/>
                <w:sz w:val="18"/>
                <w:szCs w:val="18"/>
              </w:rPr>
              <w:t xml:space="preserve"> Bec.</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604101">
              <w:rPr>
                <w:rFonts w:ascii="Arial Narrow" w:hAnsi="Arial Narrow" w:cs="Times New Roman"/>
                <w:sz w:val="18"/>
                <w:szCs w:val="18"/>
              </w:rPr>
              <w:t>SDB1.1. Kendini Tanıma (Öz Farkındalık Becerisi), SDB2.1. İletişim, SDB3.1. Uyum</w:t>
            </w:r>
          </w:p>
        </w:tc>
      </w:tr>
      <w:tr w:rsidR="002007AC" w:rsidTr="00154D89">
        <w:trPr>
          <w:trHeight w:val="242"/>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604101">
              <w:rPr>
                <w:rFonts w:ascii="Arial Narrow" w:hAnsi="Arial Narrow" w:cs="Times New Roman"/>
                <w:sz w:val="18"/>
                <w:szCs w:val="18"/>
              </w:rPr>
              <w:t>D7. Estetik, D14. Saygı</w:t>
            </w:r>
          </w:p>
        </w:tc>
      </w:tr>
      <w:tr w:rsidR="002007AC" w:rsidTr="00154D89">
        <w:trPr>
          <w:trHeight w:val="229"/>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2007AC" w:rsidTr="00154D89">
        <w:trPr>
          <w:trHeight w:val="229"/>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w:t>
            </w:r>
            <w:r>
              <w:rPr>
                <w:rFonts w:ascii="Arial Narrow" w:hAnsi="Arial Narrow" w:cs="Times New Roman"/>
                <w:sz w:val="18"/>
                <w:szCs w:val="18"/>
              </w:rPr>
              <w:t xml:space="preserve"> Sanatlar</w:t>
            </w:r>
          </w:p>
        </w:tc>
      </w:tr>
      <w:tr w:rsidR="002007AC" w:rsidTr="00154D89">
        <w:trPr>
          <w:trHeight w:val="612"/>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T.D.1.1. Dinleme/izlemeyi yönetebilme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c) Dinleme kurallarına uygun olarak dinler.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T.D.1.3. Dinlediklerini/izlediklerini çözümleyebilme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c) Dinlediği/izlediği metnin konusunu </w:t>
            </w:r>
            <w:r w:rsidRPr="00604101">
              <w:rPr>
                <w:rFonts w:ascii="Arial Narrow" w:hAnsi="Arial Narrow" w:cs="Times New Roman"/>
                <w:sz w:val="18"/>
                <w:szCs w:val="18"/>
              </w:rPr>
              <w:t>bulur.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T.K.1.1. Konuşmalarını yönetebilme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b) Konuşma sırasında dinleyiciler ile göz teması kurar.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T.K.1.2. Konuşmalarında içerik oluşturabilme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c) Kendisi ve ailesi hakkında konuşmalar yapar.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ç) Dinlediklerini/izlediklerini ifade ederken ön bilgilerini kull</w:t>
            </w:r>
            <w:r w:rsidRPr="00604101">
              <w:rPr>
                <w:rFonts w:ascii="Arial Narrow" w:hAnsi="Arial Narrow" w:cs="Times New Roman"/>
                <w:sz w:val="18"/>
                <w:szCs w:val="18"/>
              </w:rPr>
              <w:t>anır.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h) İlgi alanına yönelik seçtiği bir konu hakkında konuşur.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ı) Konuşmalarını desteklemek için görseller kullanır.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T.K.1.3. Konuşma kurallarını uygulayabilme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b) Konuşmalarında konuşma hızını ayarlar.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d) Konuşmalarında sözcükleri yerinde ve anlamına </w:t>
            </w:r>
            <w:r w:rsidRPr="00604101">
              <w:rPr>
                <w:rFonts w:ascii="Arial Narrow" w:hAnsi="Arial Narrow" w:cs="Times New Roman"/>
                <w:sz w:val="18"/>
                <w:szCs w:val="18"/>
              </w:rPr>
              <w:t>uygun kullanır.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T.O.1.1. Okuma sürecini yönetebilme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e) Okuyacağı metnin başlığı ve görsellerini inceler.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f) Kuralına uygun sesli ve sessiz okur.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g) Anlaşılabilir ve uygun bir hızda sesli okur.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h) Noktalama işaretlerine dikkat ederek okur.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T.O.1.2. Okudukla</w:t>
            </w:r>
            <w:r w:rsidRPr="00604101">
              <w:rPr>
                <w:rFonts w:ascii="Arial Narrow" w:hAnsi="Arial Narrow" w:cs="Times New Roman"/>
                <w:b/>
                <w:sz w:val="18"/>
                <w:szCs w:val="18"/>
              </w:rPr>
              <w:t>rı ile ilgili anlam oluşturabilme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b) Okuduğu metindeki bilgiler ile ön bilgileri arasında bağlantı kurar.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c) Okuyacağı metnin başlığından ve görsellerinden hareketle metnin konusu hakkında</w:t>
            </w:r>
            <w:r>
              <w:rPr>
                <w:rFonts w:ascii="Arial Narrow" w:hAnsi="Arial Narrow" w:cs="Times New Roman"/>
                <w:sz w:val="18"/>
                <w:szCs w:val="18"/>
              </w:rPr>
              <w:t xml:space="preserve"> </w:t>
            </w:r>
            <w:r w:rsidRPr="00604101">
              <w:rPr>
                <w:rFonts w:ascii="Arial Narrow" w:hAnsi="Arial Narrow" w:cs="Times New Roman"/>
                <w:sz w:val="18"/>
                <w:szCs w:val="18"/>
              </w:rPr>
              <w:t>tahminde bulunur.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T.O.1.3. Okuduklarını çözümleyebilme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a) Okuduğu m</w:t>
            </w:r>
            <w:r w:rsidRPr="00604101">
              <w:rPr>
                <w:rFonts w:ascii="Arial Narrow" w:hAnsi="Arial Narrow" w:cs="Times New Roman"/>
                <w:sz w:val="18"/>
                <w:szCs w:val="18"/>
              </w:rPr>
              <w:t>etnin konusunu bulur.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T.Y.1.1. Yazılı anlatım becerilerini yönetebilme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c) Hece, sözcük ve cümleler yazar.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d) Verilen bir metni metne bakarak yazar.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T.Y.1.2. Yazılarında içerik oluşturabilme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e) Dinlediği/izlediği veya okuduğu bir metindeki olayları oluş sır</w:t>
            </w:r>
            <w:r w:rsidRPr="00604101">
              <w:rPr>
                <w:rFonts w:ascii="Arial Narrow" w:hAnsi="Arial Narrow" w:cs="Times New Roman"/>
                <w:sz w:val="18"/>
                <w:szCs w:val="18"/>
              </w:rPr>
              <w:t>asına göre kendi ifadeleriyle yazar.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g) Seçtiği görselden hareketle kısa bir metin yazar.</w:t>
            </w:r>
          </w:p>
          <w:p w:rsidR="00AA034C" w:rsidRPr="00604101" w:rsidRDefault="00B11FCD" w:rsidP="00811985">
            <w:pPr>
              <w:pStyle w:val="AralkYok"/>
              <w:rPr>
                <w:rFonts w:ascii="Arial Narrow" w:hAnsi="Arial Narrow" w:cs="Times New Roman"/>
                <w:b/>
                <w:sz w:val="18"/>
                <w:szCs w:val="18"/>
              </w:rPr>
            </w:pPr>
            <w:r w:rsidRPr="00604101">
              <w:rPr>
                <w:rFonts w:ascii="Arial Narrow" w:hAnsi="Arial Narrow" w:cs="Times New Roman"/>
                <w:b/>
                <w:sz w:val="18"/>
                <w:szCs w:val="18"/>
              </w:rPr>
              <w:t>T.Y.1.3. Yazma kurallarını uygulayabilme</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e) Anlamını bilmediği sözcüğün anlamını çevrim içi veya basılı kaynaklardan araştırarak yazar.</w:t>
            </w:r>
          </w:p>
          <w:p w:rsidR="00AA034C" w:rsidRPr="00604101" w:rsidRDefault="00B11FCD"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h) Rakam ve sayıları kuralına </w:t>
            </w:r>
            <w:r w:rsidRPr="00604101">
              <w:rPr>
                <w:rFonts w:ascii="Arial Narrow" w:hAnsi="Arial Narrow" w:cs="Times New Roman"/>
                <w:sz w:val="18"/>
                <w:szCs w:val="18"/>
              </w:rPr>
              <w:t>uygun yazar.</w:t>
            </w:r>
          </w:p>
        </w:tc>
      </w:tr>
      <w:tr w:rsidR="002007AC" w:rsidTr="00154D89">
        <w:trPr>
          <w:trHeight w:val="242"/>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AA034C" w:rsidRPr="00604101" w:rsidRDefault="00B11FCD" w:rsidP="00811985">
            <w:pPr>
              <w:spacing w:line="240" w:lineRule="auto"/>
              <w:rPr>
                <w:rFonts w:ascii="Arial Narrow" w:hAnsi="Arial Narrow" w:cs="Times New Roman"/>
                <w:sz w:val="18"/>
                <w:szCs w:val="18"/>
              </w:rPr>
            </w:pPr>
            <w:r w:rsidRPr="00604101">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604101">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604101">
              <w:rPr>
                <w:rFonts w:ascii="Arial Narrow" w:hAnsi="Arial Narrow" w:cs="Times New Roman"/>
                <w:sz w:val="18"/>
                <w:szCs w:val="18"/>
              </w:rPr>
              <w:t xml:space="preserve">Okuduğunu ve dinlediğini </w:t>
            </w:r>
            <w:r w:rsidRPr="00604101">
              <w:rPr>
                <w:rFonts w:ascii="Arial Narrow" w:hAnsi="Arial Narrow" w:cs="Times New Roman"/>
                <w:sz w:val="18"/>
                <w:szCs w:val="18"/>
              </w:rPr>
              <w:t>anlama, yazma ve konuşma becerisini içine alan</w:t>
            </w:r>
            <w:r>
              <w:rPr>
                <w:rFonts w:ascii="Arial Narrow" w:hAnsi="Arial Narrow" w:cs="Times New Roman"/>
                <w:sz w:val="18"/>
                <w:szCs w:val="18"/>
              </w:rPr>
              <w:t xml:space="preserve"> </w:t>
            </w:r>
            <w:r w:rsidRPr="00604101">
              <w:rPr>
                <w:rFonts w:ascii="Arial Narrow" w:hAnsi="Arial Narrow" w:cs="Times New Roman"/>
                <w:sz w:val="18"/>
                <w:szCs w:val="18"/>
              </w:rPr>
              <w:t>bir performans görevi verilebilir. Performans görevi analitik dereceli puanlama anahtarı</w:t>
            </w:r>
          </w:p>
          <w:p w:rsidR="00AA034C" w:rsidRPr="00170491" w:rsidRDefault="00B11FCD" w:rsidP="00811985">
            <w:pPr>
              <w:spacing w:line="240" w:lineRule="auto"/>
              <w:rPr>
                <w:rFonts w:ascii="Arial Narrow" w:hAnsi="Arial Narrow" w:cs="Times New Roman"/>
                <w:sz w:val="18"/>
                <w:szCs w:val="18"/>
              </w:rPr>
            </w:pPr>
            <w:r w:rsidRPr="00604101">
              <w:rPr>
                <w:rFonts w:ascii="Arial Narrow" w:hAnsi="Arial Narrow" w:cs="Times New Roman"/>
                <w:sz w:val="18"/>
                <w:szCs w:val="18"/>
              </w:rPr>
              <w:t>kullanılarak değerlendirilebilir.</w:t>
            </w:r>
          </w:p>
        </w:tc>
      </w:tr>
      <w:tr w:rsidR="002007AC" w:rsidTr="003A451E">
        <w:trPr>
          <w:trHeight w:val="271"/>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Pr>
                <w:rFonts w:ascii="Arial Narrow" w:hAnsi="Arial Narrow" w:cs="Times New Roman"/>
                <w:sz w:val="18"/>
                <w:szCs w:val="18"/>
              </w:rPr>
              <w:t xml:space="preserve">1-Ders Kitabı 2-Akıllı Tahta ve Projeksiyon 3 Dijital </w:t>
            </w:r>
            <w:r>
              <w:rPr>
                <w:rFonts w:ascii="Arial Narrow" w:hAnsi="Arial Narrow" w:cs="Times New Roman"/>
                <w:sz w:val="18"/>
                <w:szCs w:val="18"/>
              </w:rPr>
              <w:t>Ürünler 4. Çalışma Sayfaları 5.Videolar 6.Kütüphane</w:t>
            </w:r>
          </w:p>
        </w:tc>
      </w:tr>
      <w:tr w:rsidR="002007AC" w:rsidTr="00154D89">
        <w:trPr>
          <w:trHeight w:val="471"/>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Soru yanıt 8. Örnek olay  9. Beyin fırtınası 10. Canlandırma 11. Grup çalışmaları 12. Oyunlar 13. </w:t>
            </w:r>
            <w:r w:rsidRPr="00170491">
              <w:rPr>
                <w:rFonts w:ascii="Arial Narrow" w:hAnsi="Arial Narrow" w:cs="Times New Roman"/>
                <w:sz w:val="18"/>
                <w:szCs w:val="18"/>
              </w:rPr>
              <w:t>Rol yapma 14. Canlandırma</w:t>
            </w:r>
          </w:p>
        </w:tc>
      </w:tr>
      <w:tr w:rsidR="002007AC" w:rsidTr="00154D89">
        <w:trPr>
          <w:trHeight w:val="401"/>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604101">
              <w:rPr>
                <w:rFonts w:ascii="Arial Narrow" w:hAnsi="Arial Narrow" w:cs="Times New Roman"/>
                <w:sz w:val="18"/>
                <w:szCs w:val="18"/>
              </w:rPr>
              <w:t>çocuk kültürü, dijital oyunlar, eğlence, geleneksel sanatlar, hayal</w:t>
            </w:r>
          </w:p>
        </w:tc>
      </w:tr>
    </w:tbl>
    <w:p w:rsidR="003A451E" w:rsidRDefault="003A451E"/>
    <w:p w:rsidR="0069707E" w:rsidRDefault="0069707E"/>
    <w:p w:rsidR="0069707E" w:rsidRDefault="0069707E"/>
    <w:p w:rsidR="0069707E" w:rsidRDefault="0069707E"/>
    <w:p w:rsidR="0069707E" w:rsidRDefault="0069707E">
      <w:bookmarkStart w:id="0" w:name="_GoBack"/>
      <w:bookmarkEnd w:id="0"/>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2007AC" w:rsidTr="00154D89">
        <w:trPr>
          <w:trHeight w:val="242"/>
          <w:tblHeader/>
          <w:tblCellSpacing w:w="11" w:type="dxa"/>
        </w:trPr>
        <w:tc>
          <w:tcPr>
            <w:tcW w:w="10427" w:type="dxa"/>
            <w:gridSpan w:val="2"/>
            <w:shd w:val="clear" w:color="auto" w:fill="D5F9FB"/>
            <w:tcMar>
              <w:top w:w="0" w:type="dxa"/>
              <w:bottom w:w="0" w:type="dxa"/>
            </w:tcMa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2007AC" w:rsidTr="00154D89">
        <w:trPr>
          <w:trHeight w:val="4079"/>
          <w:tblHeader/>
          <w:tblCellSpacing w:w="11" w:type="dxa"/>
        </w:trPr>
        <w:tc>
          <w:tcPr>
            <w:tcW w:w="2112" w:type="dxa"/>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AA034C" w:rsidRPr="00AA034C" w:rsidRDefault="00B11FCD" w:rsidP="00811985">
            <w:pPr>
              <w:pStyle w:val="AralkYok"/>
              <w:rPr>
                <w:rFonts w:ascii="Arial Narrow" w:eastAsia="Times New Roman" w:hAnsi="Arial Narrow" w:cs="Times New Roman"/>
                <w:b/>
                <w:sz w:val="18"/>
                <w:szCs w:val="18"/>
              </w:rPr>
            </w:pPr>
            <w:r w:rsidRPr="00AA034C">
              <w:rPr>
                <w:rFonts w:ascii="Arial Narrow" w:eastAsia="Times New Roman" w:hAnsi="Arial Narrow" w:cs="Times New Roman"/>
                <w:b/>
                <w:sz w:val="18"/>
                <w:szCs w:val="18"/>
              </w:rPr>
              <w:t xml:space="preserve">Ders Kitabı s.45 </w:t>
            </w:r>
            <w:r w:rsidRPr="00AA034C">
              <w:rPr>
                <w:rFonts w:ascii="Arial Narrow" w:eastAsia="Times New Roman" w:hAnsi="Arial Narrow" w:cs="Times New Roman"/>
                <w:sz w:val="18"/>
                <w:szCs w:val="18"/>
              </w:rPr>
              <w:t xml:space="preserve"> İşlenecek metinle ilgili belirlenen video, sunu, şarkı gibi materyal veya etkinliklerle metnin içeriğinin merak edilmesi sağlanır (E1.1).</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Ders Kitabı s.46</w:t>
            </w:r>
            <w:r w:rsidRPr="00AA034C">
              <w:rPr>
                <w:rFonts w:ascii="Arial Narrow" w:eastAsia="Times New Roman" w:hAnsi="Arial Narrow" w:cs="Times New Roman"/>
                <w:sz w:val="18"/>
                <w:szCs w:val="18"/>
              </w:rPr>
              <w:t xml:space="preserve"> Metnin görselleri ve başlığı incelenerek okunacak metnin konusu hakkında tahminde bulundurulur (KB2.</w:t>
            </w:r>
            <w:r w:rsidRPr="00AA034C">
              <w:rPr>
                <w:rFonts w:ascii="Arial Narrow" w:eastAsia="Times New Roman" w:hAnsi="Arial Narrow" w:cs="Times New Roman"/>
                <w:sz w:val="18"/>
                <w:szCs w:val="18"/>
              </w:rPr>
              <w:t>12) Metin, vurgu ve tonlamaya dikkat edilerek sesli bir şekilde örnek olarak okunur. Sesli okuma yapılırken metnin dinleme kurallarına uygun dinlenmesi istenir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s.49  </w:t>
            </w:r>
            <w:r w:rsidRPr="00AA034C">
              <w:rPr>
                <w:rFonts w:ascii="Arial Narrow" w:eastAsia="Times New Roman" w:hAnsi="Arial Narrow" w:cs="Times New Roman"/>
                <w:sz w:val="18"/>
                <w:szCs w:val="18"/>
              </w:rPr>
              <w:t xml:space="preserve">Metinde anlamı bilinmeyen sözcüklerin belirlenmesi istenir. Bu süreç, kontrol </w:t>
            </w:r>
            <w:r w:rsidRPr="00AA034C">
              <w:rPr>
                <w:rFonts w:ascii="Arial Narrow" w:eastAsia="Times New Roman" w:hAnsi="Arial Narrow" w:cs="Times New Roman"/>
                <w:sz w:val="18"/>
                <w:szCs w:val="18"/>
              </w:rPr>
              <w:t xml:space="preserve">listesi kullanılarak değerlendirilebilir </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Ders Kitabı s.50</w:t>
            </w:r>
            <w:r w:rsidRPr="00AA034C">
              <w:rPr>
                <w:rFonts w:ascii="Arial Narrow" w:eastAsia="Times New Roman" w:hAnsi="Arial Narrow" w:cs="Times New Roman"/>
                <w:sz w:val="18"/>
                <w:szCs w:val="18"/>
              </w:rPr>
              <w:t xml:space="preserve"> Metnin konusuna yönelik yapılan tahminler üzerine konuşulur. Verilen ipuçları ile metnin konusu buldurulur. Metnin konusuna yönelik yapılan tahminlerin doğruluğu kontrol edilir (KB2.10, E3.4). Bu s</w:t>
            </w:r>
            <w:r w:rsidRPr="00AA034C">
              <w:rPr>
                <w:rFonts w:ascii="Arial Narrow" w:eastAsia="Times New Roman" w:hAnsi="Arial Narrow" w:cs="Times New Roman"/>
                <w:sz w:val="18"/>
                <w:szCs w:val="18"/>
              </w:rPr>
              <w:t>üreç, gözlem formu veya çalışma kâğıdı kullanılarak değerlendirilebilir. Öğrencilerden metnin konusu ile ilgili kendi yaşantılarından örnekler vermeleri istenir (KB2.14)</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s.51 </w:t>
            </w:r>
            <w:r w:rsidRPr="00AA034C">
              <w:rPr>
                <w:rFonts w:ascii="Arial Narrow" w:eastAsia="Times New Roman" w:hAnsi="Arial Narrow" w:cs="Times New Roman"/>
                <w:sz w:val="18"/>
                <w:szCs w:val="18"/>
              </w:rPr>
              <w:t xml:space="preserve"> Oluşturduğu ve anlattığı görselden hareketle kısa bir metin yazması </w:t>
            </w:r>
            <w:r w:rsidRPr="00AA034C">
              <w:rPr>
                <w:rFonts w:ascii="Arial Narrow" w:eastAsia="Times New Roman" w:hAnsi="Arial Narrow" w:cs="Times New Roman"/>
                <w:sz w:val="18"/>
                <w:szCs w:val="18"/>
              </w:rPr>
              <w:t>istenir. Bu süreç, gözlem formu ve performans görevi kullanılarak değerlendirilebilir.</w:t>
            </w:r>
          </w:p>
          <w:p w:rsidR="00AA034C" w:rsidRPr="00AA034C" w:rsidRDefault="00B11FCD" w:rsidP="00811985">
            <w:pPr>
              <w:pStyle w:val="AralkYok"/>
              <w:rPr>
                <w:rFonts w:ascii="Arial Narrow" w:hAnsi="Arial Narrow" w:cs="Times New Roman"/>
                <w:sz w:val="18"/>
                <w:szCs w:val="18"/>
              </w:rPr>
            </w:pPr>
            <w:r w:rsidRPr="00AA034C">
              <w:rPr>
                <w:rFonts w:ascii="Arial Narrow" w:eastAsia="Times New Roman" w:hAnsi="Arial Narrow" w:cs="Times New Roman"/>
                <w:b/>
                <w:sz w:val="18"/>
                <w:szCs w:val="18"/>
              </w:rPr>
              <w:t>Ders Kitabı s.52</w:t>
            </w:r>
            <w:r w:rsidRPr="00AA034C">
              <w:rPr>
                <w:rFonts w:ascii="Arial Narrow" w:eastAsia="Times New Roman" w:hAnsi="Arial Narrow" w:cs="Times New Roman"/>
                <w:sz w:val="18"/>
                <w:szCs w:val="18"/>
              </w:rPr>
              <w:t xml:space="preserve"> </w:t>
            </w:r>
            <w:r w:rsidRPr="00AA034C">
              <w:rPr>
                <w:rFonts w:ascii="Arial Narrow" w:hAnsi="Arial Narrow" w:cs="Times New Roman"/>
                <w:sz w:val="18"/>
                <w:szCs w:val="18"/>
              </w:rPr>
              <w:t>Verilen bir metni metne bakarak yazar. Anlamlı ve kurallı cümleler kurarak yazmaları istenir.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s.53 </w:t>
            </w:r>
            <w:r w:rsidRPr="00AA034C">
              <w:rPr>
                <w:rFonts w:ascii="Arial Narrow" w:eastAsia="Times New Roman" w:hAnsi="Arial Narrow" w:cs="Times New Roman"/>
                <w:sz w:val="18"/>
                <w:szCs w:val="18"/>
              </w:rPr>
              <w:t xml:space="preserve"> . Anlaşılabilir, uygun bir hızda ve nokt</w:t>
            </w:r>
            <w:r w:rsidRPr="00AA034C">
              <w:rPr>
                <w:rFonts w:ascii="Arial Narrow" w:eastAsia="Times New Roman" w:hAnsi="Arial Narrow" w:cs="Times New Roman"/>
                <w:sz w:val="18"/>
                <w:szCs w:val="18"/>
              </w:rPr>
              <w:t xml:space="preserve">alama işaretlerine dikkat edilerek sesli okuma çalışmaları yaptırılır. Sesli okuma esnasında öğrencilerden metni parmakla takip etmeden, uygun oturuş pozisyonunda, metin ve göz arasındaki mesafeye dikkat ederek okumaları istenir (KB1). </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s.54 </w:t>
            </w:r>
            <w:r w:rsidRPr="00AA034C">
              <w:rPr>
                <w:rFonts w:ascii="Arial Narrow" w:eastAsia="Times New Roman" w:hAnsi="Arial Narrow" w:cs="Times New Roman"/>
                <w:sz w:val="18"/>
                <w:szCs w:val="18"/>
              </w:rPr>
              <w:t>Ör</w:t>
            </w:r>
            <w:r w:rsidRPr="00AA034C">
              <w:rPr>
                <w:rFonts w:ascii="Arial Narrow" w:eastAsia="Times New Roman" w:hAnsi="Arial Narrow" w:cs="Times New Roman"/>
                <w:sz w:val="18"/>
                <w:szCs w:val="18"/>
              </w:rPr>
              <w:t>nekler esnasında kendisi ve ailesi hakkında da konuşma yapması istenir. Bu esnada dinleyicilerle göz teması kurması, sözcükleri yerinde ve anlamına uygun</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sz w:val="18"/>
                <w:szCs w:val="18"/>
              </w:rPr>
              <w:t>kullanmaları sağlanır. Konuşma esnasında yaşantılarından örnekler verilirken duygu ve düşüncelerin far</w:t>
            </w:r>
            <w:r w:rsidRPr="00AA034C">
              <w:rPr>
                <w:rFonts w:ascii="Arial Narrow" w:eastAsia="Times New Roman" w:hAnsi="Arial Narrow" w:cs="Times New Roman"/>
                <w:sz w:val="18"/>
                <w:szCs w:val="18"/>
              </w:rPr>
              <w:t>k edilmesi yoluyla iletişim becerisi desteklenir (SDB2.1). Bu süreç, gözlem formu veya çalışma kâğıdı kullanılarak değerlendirilebilir.</w:t>
            </w:r>
          </w:p>
          <w:p w:rsidR="00AA034C" w:rsidRPr="00AA034C" w:rsidRDefault="00B11FCD" w:rsidP="00811985">
            <w:pPr>
              <w:pStyle w:val="AralkYok"/>
              <w:rPr>
                <w:rFonts w:ascii="Arial Narrow" w:eastAsia="Times New Roman" w:hAnsi="Arial Narrow" w:cs="Times New Roman"/>
                <w:b/>
                <w:color w:val="FF0000"/>
                <w:sz w:val="18"/>
                <w:szCs w:val="18"/>
              </w:rPr>
            </w:pPr>
            <w:r w:rsidRPr="00AA034C">
              <w:rPr>
                <w:rFonts w:ascii="Arial Narrow" w:eastAsia="Times New Roman" w:hAnsi="Arial Narrow" w:cs="Times New Roman"/>
                <w:b/>
                <w:color w:val="FF0000"/>
                <w:sz w:val="18"/>
                <w:szCs w:val="18"/>
              </w:rPr>
              <w:t>UÇURTMA NASIL UÇAR (ŞİİR)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Ders Kitabı s.55</w:t>
            </w:r>
            <w:r w:rsidRPr="00AA034C">
              <w:rPr>
                <w:rFonts w:ascii="Arial Narrow" w:eastAsia="Times New Roman" w:hAnsi="Arial Narrow" w:cs="Times New Roman"/>
                <w:sz w:val="18"/>
                <w:szCs w:val="18"/>
              </w:rPr>
              <w:t xml:space="preserve"> </w:t>
            </w:r>
            <w:r w:rsidRPr="00AA034C">
              <w:rPr>
                <w:rFonts w:ascii="Arial Narrow" w:hAnsi="Arial Narrow" w:cs="Times New Roman"/>
                <w:sz w:val="18"/>
                <w:szCs w:val="18"/>
              </w:rPr>
              <w:t xml:space="preserve"> Konuşmalarını desteklemek için görseller kullanır.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Ders Kitabı s.56</w:t>
            </w:r>
            <w:r w:rsidRPr="00AA034C">
              <w:rPr>
                <w:rFonts w:ascii="Arial Narrow" w:eastAsia="Times New Roman" w:hAnsi="Arial Narrow" w:cs="Times New Roman"/>
                <w:sz w:val="18"/>
                <w:szCs w:val="18"/>
              </w:rPr>
              <w:t xml:space="preserve">  Metnin </w:t>
            </w:r>
            <w:r w:rsidRPr="00AA034C">
              <w:rPr>
                <w:rFonts w:ascii="Arial Narrow" w:eastAsia="Times New Roman" w:hAnsi="Arial Narrow" w:cs="Times New Roman"/>
                <w:sz w:val="18"/>
                <w:szCs w:val="18"/>
              </w:rPr>
              <w:t>görselleri ve başlığı incelenerek okunacak metnin konusu hakkında tahminde bulundurulur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s.57 </w:t>
            </w:r>
            <w:r w:rsidRPr="00AA034C">
              <w:rPr>
                <w:rFonts w:ascii="Arial Narrow" w:eastAsia="Times New Roman" w:hAnsi="Arial Narrow" w:cs="Times New Roman"/>
                <w:sz w:val="18"/>
                <w:szCs w:val="18"/>
              </w:rPr>
              <w:t xml:space="preserve"> Metin, vurgu ve tonlamaya dikkat edilerek sesli bir şekilde örnek olarak okunur. Sesli okuma yapılırken metnin dinleme kurallarına uygun dinlenmesi is</w:t>
            </w:r>
            <w:r w:rsidRPr="00AA034C">
              <w:rPr>
                <w:rFonts w:ascii="Arial Narrow" w:eastAsia="Times New Roman" w:hAnsi="Arial Narrow" w:cs="Times New Roman"/>
                <w:sz w:val="18"/>
                <w:szCs w:val="18"/>
              </w:rPr>
              <w:t xml:space="preserve">tenir (D14). Daha sonra öğretmeni takip ederek (yankılayıcı okuma) sesli okuma ve öğretmenle (koro hâlinde okuma) sesli okuma çalışmaları yapılır. Anlaşılabilir, uygun bir hızda ve noktalama işaretlerine dikkat edilerek sesli okuma çalışmaları yaptırılır. </w:t>
            </w:r>
            <w:r w:rsidRPr="00AA034C">
              <w:rPr>
                <w:rFonts w:ascii="Arial Narrow" w:eastAsia="Times New Roman" w:hAnsi="Arial Narrow" w:cs="Times New Roman"/>
                <w:sz w:val="18"/>
                <w:szCs w:val="18"/>
              </w:rPr>
              <w:t>Sesli okuma esnasında öğrencilerden metni parmakla takip etmeden, uygun oturuş pozisyonunda, metin ve göz arasındaki mesafeye dikkat ederek okumaları istenir (KB1).</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s.58 </w:t>
            </w:r>
            <w:r w:rsidRPr="00AA034C">
              <w:rPr>
                <w:rFonts w:ascii="Arial Narrow" w:eastAsia="Times New Roman" w:hAnsi="Arial Narrow" w:cs="Times New Roman"/>
                <w:sz w:val="18"/>
                <w:szCs w:val="18"/>
              </w:rPr>
              <w:t xml:space="preserve"> okuma esnasında belirledikleri anlamını bilmedikleri sözcüklerin anlamlar</w:t>
            </w:r>
            <w:r w:rsidRPr="00AA034C">
              <w:rPr>
                <w:rFonts w:ascii="Arial Narrow" w:eastAsia="Times New Roman" w:hAnsi="Arial Narrow" w:cs="Times New Roman"/>
                <w:sz w:val="18"/>
                <w:szCs w:val="18"/>
              </w:rPr>
              <w:t>ı çevrim içi veya basılı kaynaklardan (resimli sözlük, sözlük, kelime haritası, kelime kartları ve benzer araçlardan) buldurulur (KB2.6). Çevrim içi yapılacak araştırma sürecinde dijital okuryazarlığı desteklenir (OB2). Anlamı yeni öğrenilen sözcüklerin cü</w:t>
            </w:r>
            <w:r w:rsidRPr="00AA034C">
              <w:rPr>
                <w:rFonts w:ascii="Arial Narrow" w:eastAsia="Times New Roman" w:hAnsi="Arial Narrow" w:cs="Times New Roman"/>
                <w:sz w:val="18"/>
                <w:szCs w:val="18"/>
              </w:rPr>
              <w:t>mle içinde kullanılması istenir.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s.59 </w:t>
            </w:r>
            <w:r w:rsidRPr="00AA034C">
              <w:rPr>
                <w:rFonts w:ascii="Arial Narrow" w:eastAsia="Times New Roman" w:hAnsi="Arial Narrow" w:cs="Times New Roman"/>
                <w:sz w:val="18"/>
                <w:szCs w:val="18"/>
              </w:rPr>
              <w:t xml:space="preserve"> Metnin konusuna yönelik yapılan tahminler üzerine konuşulur. Verilen ipuçları ile metnin konusu buldurulur. Metnin konusuna yönelik yapılan tahminlerin doğruluğu kontrol edilir (KB2.10, E3.4). Bu süreç, gözlem formu veya çalışma kâğıdı kullanılarak değerl</w:t>
            </w:r>
            <w:r w:rsidRPr="00AA034C">
              <w:rPr>
                <w:rFonts w:ascii="Arial Narrow" w:eastAsia="Times New Roman" w:hAnsi="Arial Narrow" w:cs="Times New Roman"/>
                <w:sz w:val="18"/>
                <w:szCs w:val="18"/>
              </w:rPr>
              <w:t>endirilebilir. Öğrencilerden metnin konusu ile ilgili kendi yaşantılarından örnekler vermeleri istenir (KB2.14). Örnekler esnasında kendisi ve ailesi hakkında da konuşma yapması istenir. Bu esnada dinleyicilerle göz teması kurması, sözcükleri yerinde ve an</w:t>
            </w:r>
            <w:r w:rsidRPr="00AA034C">
              <w:rPr>
                <w:rFonts w:ascii="Arial Narrow" w:eastAsia="Times New Roman" w:hAnsi="Arial Narrow" w:cs="Times New Roman"/>
                <w:sz w:val="18"/>
                <w:szCs w:val="18"/>
              </w:rPr>
              <w:t>lamına uygun</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sz w:val="18"/>
                <w:szCs w:val="18"/>
              </w:rPr>
              <w:t>kullanmaları sağlanır. Konuşma esnasında yaşantılarından örnekler verilirken duygu ve düşüncelerin fark edilmesi yoluyla iletişim becerisi desteklenir (SDB2.1). Bu süreç, gözlem formu veya çalışma kâğıdı kullanılarak değerlendirilebilir.</w:t>
            </w:r>
          </w:p>
          <w:p w:rsidR="00AA034C" w:rsidRPr="00AA034C" w:rsidRDefault="00B11FCD" w:rsidP="00811985">
            <w:pPr>
              <w:pStyle w:val="AralkYok"/>
              <w:rPr>
                <w:rFonts w:ascii="Arial Narrow" w:hAnsi="Arial Narrow" w:cs="Times New Roman"/>
                <w:sz w:val="18"/>
                <w:szCs w:val="18"/>
              </w:rPr>
            </w:pPr>
            <w:r w:rsidRPr="00AA034C">
              <w:rPr>
                <w:rFonts w:ascii="Arial Narrow" w:eastAsia="Times New Roman" w:hAnsi="Arial Narrow" w:cs="Times New Roman"/>
                <w:b/>
                <w:sz w:val="18"/>
                <w:szCs w:val="18"/>
              </w:rPr>
              <w:t xml:space="preserve">Ders </w:t>
            </w:r>
            <w:r w:rsidRPr="00AA034C">
              <w:rPr>
                <w:rFonts w:ascii="Arial Narrow" w:eastAsia="Times New Roman" w:hAnsi="Arial Narrow" w:cs="Times New Roman"/>
                <w:b/>
                <w:sz w:val="18"/>
                <w:szCs w:val="18"/>
              </w:rPr>
              <w:t>Kitabı s.60</w:t>
            </w:r>
            <w:r w:rsidRPr="00AA034C">
              <w:rPr>
                <w:rFonts w:ascii="Arial Narrow" w:eastAsia="Times New Roman" w:hAnsi="Arial Narrow" w:cs="Times New Roman"/>
                <w:sz w:val="18"/>
                <w:szCs w:val="18"/>
              </w:rPr>
              <w:t xml:space="preserve"> Okuyacağı metnin başlığı ve görsellerini inceler.</w:t>
            </w:r>
            <w:r w:rsidR="00154D89">
              <w:rPr>
                <w:rFonts w:ascii="Arial Narrow" w:eastAsia="Times New Roman" w:hAnsi="Arial Narrow" w:cs="Times New Roman"/>
                <w:sz w:val="18"/>
                <w:szCs w:val="18"/>
              </w:rPr>
              <w:t xml:space="preserve"> </w:t>
            </w:r>
            <w:r w:rsidRPr="00AA034C">
              <w:rPr>
                <w:rFonts w:ascii="Arial Narrow" w:eastAsia="Times New Roman" w:hAnsi="Arial Narrow" w:cs="Times New Roman"/>
                <w:b/>
                <w:sz w:val="18"/>
                <w:szCs w:val="18"/>
              </w:rPr>
              <w:t xml:space="preserve">Ders Kitabı s.61 </w:t>
            </w:r>
            <w:r w:rsidRPr="00AA034C">
              <w:rPr>
                <w:rFonts w:ascii="Arial Narrow" w:hAnsi="Arial Narrow" w:cs="Times New Roman"/>
                <w:sz w:val="18"/>
                <w:szCs w:val="18"/>
              </w:rPr>
              <w:t xml:space="preserve"> Hece, sözcük ve cümleler yazar.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s.62-63 </w:t>
            </w:r>
            <w:r w:rsidRPr="00AA034C">
              <w:rPr>
                <w:rFonts w:ascii="Arial Narrow" w:eastAsia="Times New Roman" w:hAnsi="Arial Narrow" w:cs="Times New Roman"/>
                <w:sz w:val="18"/>
                <w:szCs w:val="18"/>
              </w:rPr>
              <w:t>Metnin en beğenilen bölümünün anlatılması ve anlatılan bölümle ilgili görseller  oluşturulması istenir. Görsel oluşturulurke</w:t>
            </w:r>
            <w:r w:rsidRPr="00AA034C">
              <w:rPr>
                <w:rFonts w:ascii="Arial Narrow" w:eastAsia="Times New Roman" w:hAnsi="Arial Narrow" w:cs="Times New Roman"/>
                <w:sz w:val="18"/>
                <w:szCs w:val="18"/>
              </w:rPr>
              <w:t xml:space="preserve">n görselin öğrencilerin kendi bakış açılarını yansıtacak nitelikte olmasına dikkat edilir (KB3.1, E3.3, D7). İlgi alanına yönelik seçtiği bir konuyla görselleri oluşturduktan sonra anlatmaları istenir. Oluşturduğu ve anlattığı görselden hareketle kısa bir </w:t>
            </w:r>
            <w:r w:rsidRPr="00AA034C">
              <w:rPr>
                <w:rFonts w:ascii="Arial Narrow" w:eastAsia="Times New Roman" w:hAnsi="Arial Narrow" w:cs="Times New Roman"/>
                <w:sz w:val="18"/>
                <w:szCs w:val="18"/>
              </w:rPr>
              <w:t>metin yazması istenir. Bu süreç, gözlem formu ve performans görevi kullanılarak değerlendirilebilir.</w:t>
            </w:r>
          </w:p>
          <w:p w:rsidR="00AA034C" w:rsidRPr="00AA034C" w:rsidRDefault="00B11FCD" w:rsidP="00811985">
            <w:pPr>
              <w:pStyle w:val="AralkYok"/>
              <w:rPr>
                <w:rFonts w:ascii="Arial Narrow" w:eastAsia="Times New Roman" w:hAnsi="Arial Narrow" w:cs="Times New Roman"/>
                <w:b/>
                <w:sz w:val="18"/>
                <w:szCs w:val="18"/>
              </w:rPr>
            </w:pPr>
            <w:r w:rsidRPr="00AA034C">
              <w:rPr>
                <w:rFonts w:ascii="Arial Narrow" w:eastAsia="Times New Roman" w:hAnsi="Arial Narrow" w:cs="Times New Roman"/>
                <w:b/>
                <w:sz w:val="18"/>
                <w:szCs w:val="18"/>
              </w:rPr>
              <w:t xml:space="preserve">Ders Kitabı s.64 </w:t>
            </w:r>
            <w:r w:rsidRPr="00AA034C">
              <w:rPr>
                <w:rFonts w:ascii="Arial Narrow" w:eastAsia="Times New Roman" w:hAnsi="Arial Narrow" w:cs="Times New Roman"/>
                <w:sz w:val="18"/>
                <w:szCs w:val="18"/>
              </w:rPr>
              <w:t>kendisi ve ailesi hakkında da konuşma yapması istenir. Bu esnada dinleyicilerle göz teması kurması, sözcükleri yerinde ve anlamına uygun k</w:t>
            </w:r>
            <w:r w:rsidRPr="00AA034C">
              <w:rPr>
                <w:rFonts w:ascii="Arial Narrow" w:eastAsia="Times New Roman" w:hAnsi="Arial Narrow" w:cs="Times New Roman"/>
                <w:sz w:val="18"/>
                <w:szCs w:val="18"/>
              </w:rPr>
              <w:t>ullanmaları sağlanır. Konuşma esnasında yaşantılarından örnekler verilirken duygu ve düşüncelerin fark edilmesi yoluyla iletişim becerisi desteklenir (SDB2.1). Bu süreç, gözlem formu veya çalışma kâğıdı kullanılarak değerlendirilebilir.</w:t>
            </w:r>
          </w:p>
          <w:p w:rsidR="00AA034C" w:rsidRPr="00AA034C" w:rsidRDefault="00B11FCD" w:rsidP="00811985">
            <w:pPr>
              <w:pStyle w:val="AralkYok"/>
              <w:rPr>
                <w:rFonts w:ascii="Arial Narrow" w:eastAsia="Times New Roman" w:hAnsi="Arial Narrow" w:cs="Times New Roman"/>
                <w:b/>
                <w:sz w:val="18"/>
                <w:szCs w:val="18"/>
              </w:rPr>
            </w:pPr>
            <w:r w:rsidRPr="00AA034C">
              <w:rPr>
                <w:rFonts w:ascii="Arial Narrow" w:eastAsia="Times New Roman" w:hAnsi="Arial Narrow" w:cs="Times New Roman"/>
                <w:b/>
                <w:sz w:val="18"/>
                <w:szCs w:val="18"/>
              </w:rPr>
              <w:t xml:space="preserve">Ders Kitabı s.65 </w:t>
            </w:r>
            <w:r w:rsidRPr="00AA034C">
              <w:rPr>
                <w:rFonts w:ascii="Arial Narrow" w:eastAsia="Times New Roman" w:hAnsi="Arial Narrow" w:cs="Times New Roman"/>
                <w:sz w:val="18"/>
                <w:szCs w:val="18"/>
              </w:rPr>
              <w:t>Ka</w:t>
            </w:r>
            <w:r w:rsidRPr="00AA034C">
              <w:rPr>
                <w:rFonts w:ascii="Arial Narrow" w:eastAsia="Times New Roman" w:hAnsi="Arial Narrow" w:cs="Times New Roman"/>
                <w:sz w:val="18"/>
                <w:szCs w:val="18"/>
              </w:rPr>
              <w:t>rışık verilen kelimelerden anlamlı ve kurallı cümleler yazmaları istenir.</w:t>
            </w:r>
          </w:p>
          <w:p w:rsidR="00AA034C" w:rsidRPr="00AA034C" w:rsidRDefault="00B11FCD" w:rsidP="00811985">
            <w:pPr>
              <w:pStyle w:val="AralkYok"/>
              <w:rPr>
                <w:rFonts w:ascii="Arial Narrow" w:eastAsia="Times New Roman" w:hAnsi="Arial Narrow" w:cs="Times New Roman"/>
                <w:sz w:val="18"/>
                <w:szCs w:val="18"/>
              </w:rPr>
            </w:pPr>
            <w:r w:rsidRPr="00AA034C">
              <w:rPr>
                <w:rFonts w:ascii="Arial Narrow" w:eastAsia="Times New Roman" w:hAnsi="Arial Narrow" w:cs="Times New Roman"/>
                <w:b/>
                <w:sz w:val="18"/>
                <w:szCs w:val="18"/>
              </w:rPr>
              <w:t xml:space="preserve">Ders Kitabı s.66 </w:t>
            </w:r>
            <w:r w:rsidRPr="00AA034C">
              <w:rPr>
                <w:rFonts w:ascii="Arial Narrow" w:eastAsia="Times New Roman" w:hAnsi="Arial Narrow" w:cs="Times New Roman"/>
                <w:sz w:val="18"/>
                <w:szCs w:val="18"/>
              </w:rPr>
              <w:t>Oluşturduğu ve anlattığı görselden hareketle kısa bir metin yazması istenir. Bu süreç, gözlem formu ve performans görevi kullanılarak değerlendirilebilir.</w:t>
            </w:r>
          </w:p>
        </w:tc>
      </w:tr>
      <w:tr w:rsidR="002007AC" w:rsidTr="00154D89">
        <w:trPr>
          <w:trHeight w:val="229"/>
          <w:tblHeader/>
          <w:tblCellSpacing w:w="11" w:type="dxa"/>
        </w:trPr>
        <w:tc>
          <w:tcPr>
            <w:tcW w:w="10427" w:type="dxa"/>
            <w:gridSpan w:val="2"/>
            <w:shd w:val="clear" w:color="auto" w:fill="D5F9FB"/>
            <w:tcMar>
              <w:top w:w="0" w:type="dxa"/>
              <w:bottom w:w="0" w:type="dxa"/>
            </w:tcMa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FARKLILAŞ</w:t>
            </w:r>
            <w:r w:rsidRPr="00170491">
              <w:rPr>
                <w:rFonts w:ascii="Arial Narrow" w:hAnsi="Arial Narrow" w:cs="Times New Roman"/>
                <w:b/>
                <w:bCs/>
                <w:sz w:val="18"/>
                <w:szCs w:val="18"/>
              </w:rPr>
              <w:t xml:space="preserve">TIRMA </w:t>
            </w:r>
          </w:p>
        </w:tc>
      </w:tr>
      <w:tr w:rsidR="002007AC" w:rsidTr="00154D89">
        <w:trPr>
          <w:trHeight w:val="996"/>
          <w:tblHeader/>
          <w:tblCellSpacing w:w="11" w:type="dxa"/>
        </w:trPr>
        <w:tc>
          <w:tcPr>
            <w:tcW w:w="2112" w:type="dxa"/>
            <w:tcBorders>
              <w:bottom w:val="single" w:sz="8" w:space="0" w:color="6DB7CE"/>
            </w:tcBorders>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 xml:space="preserve">üst düzey düşünmeye yöneltecek ve bireysel öğrenme </w:t>
            </w:r>
            <w:r w:rsidRPr="00BB7A62">
              <w:rPr>
                <w:rFonts w:ascii="Arial Narrow" w:eastAsia="Times New Roman" w:hAnsi="Arial Narrow" w:cs="Times New Roman"/>
                <w:sz w:val="18"/>
                <w:szCs w:val="18"/>
                <w:lang w:eastAsia="en-US"/>
              </w:rPr>
              <w:t>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w:t>
            </w:r>
            <w:r w:rsidRPr="00BB7A62">
              <w:rPr>
                <w:rFonts w:ascii="Arial Narrow" w:eastAsia="Times New Roman" w:hAnsi="Arial Narrow" w:cs="Times New Roman"/>
                <w:sz w:val="18"/>
                <w:szCs w:val="18"/>
                <w:lang w:eastAsia="en-US"/>
              </w:rPr>
              <w: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2007AC" w:rsidTr="00154D89">
        <w:trPr>
          <w:trHeight w:val="16"/>
          <w:tblHeader/>
          <w:tblCellSpacing w:w="11" w:type="dxa"/>
        </w:trPr>
        <w:tc>
          <w:tcPr>
            <w:tcW w:w="2112" w:type="dxa"/>
            <w:tcBorders>
              <w:bottom w:val="single" w:sz="8" w:space="0" w:color="6DB7CE"/>
            </w:tcBorders>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AA034C" w:rsidRPr="00170491" w:rsidRDefault="00B11FCD" w:rsidP="00811985">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 xml:space="preserve">etkinlikler/materyal sade, kolay ve anlaşılır olabilir. Bunlar tüm duyulara hitap </w:t>
            </w:r>
            <w:r w:rsidRPr="00BB7A62">
              <w:rPr>
                <w:rFonts w:ascii="Arial Narrow" w:hAnsi="Arial Narrow" w:cs="Times New Roman"/>
                <w:sz w:val="18"/>
                <w:szCs w:val="18"/>
              </w:rPr>
              <w:t>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düzenlenebilir.</w:t>
            </w:r>
          </w:p>
        </w:tc>
      </w:tr>
    </w:tbl>
    <w:p w:rsidR="00AA034C" w:rsidRDefault="00AA034C"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2007AC" w:rsidTr="00154D89">
        <w:trPr>
          <w:trHeight w:val="242"/>
          <w:tblHeader/>
          <w:tblCellSpacing w:w="11" w:type="dxa"/>
        </w:trPr>
        <w:tc>
          <w:tcPr>
            <w:tcW w:w="4904" w:type="dxa"/>
            <w:tcMar>
              <w:top w:w="0" w:type="dxa"/>
              <w:bottom w:w="0" w:type="dxa"/>
            </w:tcMar>
          </w:tcPr>
          <w:p w:rsidR="00AA034C" w:rsidRPr="00170491" w:rsidRDefault="00AA034C" w:rsidP="00811985">
            <w:pPr>
              <w:spacing w:line="240" w:lineRule="auto"/>
              <w:rPr>
                <w:rFonts w:ascii="Arial Narrow" w:hAnsi="Arial Narrow" w:cs="Times New Roman"/>
                <w:sz w:val="18"/>
                <w:szCs w:val="18"/>
              </w:rPr>
            </w:pPr>
          </w:p>
        </w:tc>
        <w:tc>
          <w:tcPr>
            <w:tcW w:w="5501" w:type="dxa"/>
            <w:tcMar>
              <w:top w:w="0" w:type="dxa"/>
              <w:bottom w:w="0" w:type="dxa"/>
            </w:tcMar>
          </w:tcPr>
          <w:p w:rsidR="00AA034C" w:rsidRPr="00170491" w:rsidRDefault="00AA034C" w:rsidP="00811985">
            <w:pPr>
              <w:spacing w:line="240" w:lineRule="auto"/>
              <w:jc w:val="center"/>
              <w:rPr>
                <w:rFonts w:ascii="Arial Narrow" w:hAnsi="Arial Narrow" w:cs="Times New Roman"/>
                <w:sz w:val="18"/>
                <w:szCs w:val="18"/>
              </w:rPr>
            </w:pPr>
          </w:p>
          <w:p w:rsidR="00AA034C" w:rsidRPr="00170491" w:rsidRDefault="00AA034C" w:rsidP="00811985">
            <w:pPr>
              <w:spacing w:line="240" w:lineRule="auto"/>
              <w:jc w:val="center"/>
              <w:rPr>
                <w:rFonts w:ascii="Arial Narrow" w:hAnsi="Arial Narrow" w:cs="Times New Roman"/>
                <w:sz w:val="18"/>
                <w:szCs w:val="18"/>
              </w:rPr>
            </w:pPr>
          </w:p>
          <w:p w:rsidR="00AA034C" w:rsidRPr="00170491" w:rsidRDefault="00B11FC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2007AC" w:rsidTr="00154D89">
        <w:trPr>
          <w:trHeight w:val="242"/>
          <w:tblHeader/>
          <w:tblCellSpacing w:w="11" w:type="dxa"/>
        </w:trPr>
        <w:tc>
          <w:tcPr>
            <w:tcW w:w="4904" w:type="dxa"/>
            <w:tcMar>
              <w:top w:w="0" w:type="dxa"/>
              <w:bottom w:w="0" w:type="dxa"/>
            </w:tcMar>
          </w:tcPr>
          <w:p w:rsidR="00AA034C" w:rsidRPr="00170491" w:rsidRDefault="00B11FC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AA034C" w:rsidRPr="00170491" w:rsidRDefault="00B11FC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2007AC" w:rsidTr="00154D89">
        <w:trPr>
          <w:trHeight w:val="242"/>
          <w:tblHeader/>
          <w:tblCellSpacing w:w="11" w:type="dxa"/>
        </w:trPr>
        <w:tc>
          <w:tcPr>
            <w:tcW w:w="4904" w:type="dxa"/>
            <w:tcMar>
              <w:top w:w="0" w:type="dxa"/>
              <w:bottom w:w="0" w:type="dxa"/>
            </w:tcMar>
          </w:tcPr>
          <w:p w:rsidR="00AA034C" w:rsidRPr="00170491" w:rsidRDefault="00B11FCD"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AA034C" w:rsidRPr="00170491" w:rsidRDefault="00B11FC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2007AC" w:rsidTr="00154D89">
        <w:trPr>
          <w:trHeight w:val="255"/>
          <w:tblHeader/>
          <w:tblCellSpacing w:w="11" w:type="dxa"/>
        </w:trPr>
        <w:tc>
          <w:tcPr>
            <w:tcW w:w="4904" w:type="dxa"/>
            <w:tcMar>
              <w:top w:w="0" w:type="dxa"/>
              <w:bottom w:w="0" w:type="dxa"/>
            </w:tcMar>
          </w:tcPr>
          <w:p w:rsidR="00AA034C" w:rsidRPr="00170491" w:rsidRDefault="00AA034C"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AA034C" w:rsidRPr="00170491" w:rsidRDefault="00B11FCD"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AA034C" w:rsidRDefault="00AA034C"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F37201" w:rsidRDefault="00F37201" w:rsidP="00811985">
      <w:pPr>
        <w:pStyle w:val="AralkYok"/>
        <w:jc w:val="center"/>
        <w:rPr>
          <w:b/>
          <w:sz w:val="18"/>
          <w:szCs w:val="18"/>
        </w:rPr>
      </w:pPr>
    </w:p>
    <w:p w:rsidR="00F37201" w:rsidRDefault="00F37201" w:rsidP="00811985">
      <w:pPr>
        <w:pStyle w:val="AralkYok"/>
        <w:jc w:val="center"/>
        <w:rPr>
          <w:b/>
          <w:sz w:val="18"/>
          <w:szCs w:val="18"/>
        </w:rPr>
      </w:pPr>
    </w:p>
    <w:sectPr w:rsidR="00F37201" w:rsidSect="00542FDB">
      <w:pgSz w:w="11905" w:h="16837"/>
      <w:pgMar w:top="426" w:right="850" w:bottom="284" w:left="850" w:header="454" w:footer="454" w:gutter="0"/>
      <w:pgNumType w:start="43"/>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07AC"/>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11FCD"/>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7543"/>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179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94033-0931-4C63-89DA-C427765F6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1492</Words>
  <Characters>8511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